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46A" w:rsidRDefault="0065746A" w:rsidP="0065746A">
      <w:pPr>
        <w:pStyle w:val="tkNazvanie"/>
        <w:spacing w:before="0" w:after="0" w:line="240" w:lineRule="auto"/>
        <w:ind w:left="0" w:right="0" w:firstLine="567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5746A">
        <w:rPr>
          <w:rFonts w:ascii="Times New Roman" w:hAnsi="Times New Roman" w:cs="Times New Roman"/>
          <w:b w:val="0"/>
          <w:sz w:val="28"/>
          <w:szCs w:val="28"/>
          <w:lang w:val="ky-KG"/>
        </w:rPr>
        <w:t>Долбоор</w:t>
      </w:r>
    </w:p>
    <w:p w:rsidR="0065746A" w:rsidRDefault="0065746A" w:rsidP="0065746A">
      <w:pPr>
        <w:pStyle w:val="tkNazvanie"/>
        <w:spacing w:before="0" w:after="0" w:line="240" w:lineRule="auto"/>
        <w:ind w:left="0" w:right="0" w:firstLine="567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65746A" w:rsidRPr="0065746A" w:rsidRDefault="0065746A" w:rsidP="0065746A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</w:t>
      </w:r>
    </w:p>
    <w:p w:rsidR="0065746A" w:rsidRDefault="0065746A" w:rsidP="0065746A">
      <w:pPr>
        <w:pStyle w:val="tkNazvanie"/>
        <w:spacing w:before="0" w:after="0" w:line="240" w:lineRule="auto"/>
        <w:ind w:left="0" w:right="0"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65746A" w:rsidRDefault="0065746A" w:rsidP="00BE725B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65746A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Республикасында мамлекеттик менчикти менчиктештирүү жөнүндө” Кыргыз Республикасынын Мыйзамына өзгөртүүлөрдү киргизүү тууралуу” Кыргыз Республикасынын </w:t>
      </w:r>
    </w:p>
    <w:p w:rsidR="0065746A" w:rsidRPr="0065746A" w:rsidRDefault="0065746A" w:rsidP="00BE725B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65746A">
        <w:rPr>
          <w:rFonts w:ascii="Times New Roman" w:hAnsi="Times New Roman" w:cs="Times New Roman"/>
          <w:sz w:val="28"/>
          <w:szCs w:val="28"/>
          <w:lang w:val="ky-KG"/>
        </w:rPr>
        <w:t>Мыйзам долбоорун жактыруу жөнүндө</w:t>
      </w:r>
    </w:p>
    <w:p w:rsidR="0065746A" w:rsidRPr="0065746A" w:rsidRDefault="0065746A" w:rsidP="00BE725B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6574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5746A" w:rsidRDefault="0065746A" w:rsidP="0065746A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Конституциясынын 79-беренесине ылайык Кыргыз Республикасынын Өкмөтү токтом кылат:</w:t>
      </w:r>
    </w:p>
    <w:p w:rsidR="0065746A" w:rsidRDefault="0065746A" w:rsidP="0065746A">
      <w:pPr>
        <w:pStyle w:val="tkNazvanie"/>
        <w:numPr>
          <w:ilvl w:val="0"/>
          <w:numId w:val="3"/>
        </w:numPr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5746A">
        <w:rPr>
          <w:rFonts w:ascii="Times New Roman" w:hAnsi="Times New Roman" w:cs="Times New Roman"/>
          <w:b w:val="0"/>
          <w:sz w:val="28"/>
          <w:szCs w:val="28"/>
          <w:lang w:val="ky-KG"/>
        </w:rPr>
        <w:t>“Кыргыз Республикасында мамлекеттик менчикти менчиктештирүү жөнүндө” Кыргыз Республикасынын Мыйзамына өзгөртүүлөрдү киргизүү тууралуу” Кыргыз Республикасынын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</w:t>
      </w:r>
      <w:r w:rsidRPr="0065746A">
        <w:rPr>
          <w:rFonts w:ascii="Times New Roman" w:hAnsi="Times New Roman" w:cs="Times New Roman"/>
          <w:b w:val="0"/>
          <w:sz w:val="28"/>
          <w:szCs w:val="28"/>
          <w:lang w:val="ky-KG"/>
        </w:rPr>
        <w:t>Мыйзам долбоору жактыр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ылсын.</w:t>
      </w:r>
    </w:p>
    <w:p w:rsidR="0065746A" w:rsidRDefault="0065746A" w:rsidP="0065746A">
      <w:pPr>
        <w:pStyle w:val="tkNazvanie"/>
        <w:numPr>
          <w:ilvl w:val="0"/>
          <w:numId w:val="3"/>
        </w:numPr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Аталган мыйзам долбоору Кыргыз Республикасынын Жогорку Кеңешинин кароосуна киргизилсин.</w:t>
      </w:r>
    </w:p>
    <w:p w:rsidR="0065746A" w:rsidRPr="0065746A" w:rsidRDefault="0065746A" w:rsidP="0065746A">
      <w:pPr>
        <w:pStyle w:val="tkNazvanie"/>
        <w:numPr>
          <w:ilvl w:val="0"/>
          <w:numId w:val="3"/>
        </w:numPr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746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Айыл чарба, тамак-аш өнөр жайы жана мелиорация министри аталган мыйзам долбоору Кыргыз Республикасынын Жогорку Кеңеши тарабынан каралган учурда Кыргыз Республикасынын </w:t>
      </w:r>
      <w:r w:rsidR="003B359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Өкмөтүнүн </w:t>
      </w:r>
      <w:r w:rsidRPr="0065746A">
        <w:rPr>
          <w:rFonts w:ascii="Times New Roman" w:hAnsi="Times New Roman" w:cs="Times New Roman"/>
          <w:b w:val="0"/>
          <w:sz w:val="28"/>
          <w:szCs w:val="28"/>
          <w:lang w:val="ky-KG"/>
        </w:rPr>
        <w:t>расмий өкүлү болуп дайындалсын.</w:t>
      </w:r>
    </w:p>
    <w:p w:rsidR="0065746A" w:rsidRDefault="0065746A" w:rsidP="0065746A">
      <w:pPr>
        <w:pStyle w:val="tkNazvanie"/>
        <w:spacing w:before="0" w:after="0" w:line="240" w:lineRule="auto"/>
        <w:ind w:left="567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65746A" w:rsidRDefault="0065746A" w:rsidP="0065746A">
      <w:pPr>
        <w:pStyle w:val="tkNazvanie"/>
        <w:spacing w:before="0" w:after="0" w:line="240" w:lineRule="auto"/>
        <w:ind w:left="567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65746A" w:rsidRPr="0065746A" w:rsidRDefault="0065746A" w:rsidP="0065746A">
      <w:pPr>
        <w:pStyle w:val="tkNazvanie"/>
        <w:spacing w:before="0" w:after="0" w:line="240" w:lineRule="auto"/>
        <w:ind w:left="567" w:righ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746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65746A" w:rsidRPr="0065746A" w:rsidRDefault="0065746A" w:rsidP="0065746A">
      <w:pPr>
        <w:pStyle w:val="tkNazvanie"/>
        <w:spacing w:before="0" w:after="0" w:line="240" w:lineRule="auto"/>
        <w:ind w:left="567" w:righ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746A">
        <w:rPr>
          <w:rFonts w:ascii="Times New Roman" w:hAnsi="Times New Roman" w:cs="Times New Roman"/>
          <w:sz w:val="28"/>
          <w:szCs w:val="28"/>
          <w:lang w:val="ky-KG"/>
        </w:rPr>
        <w:t>Премьер-министри                                                      М.Д.Абылгазиев</w:t>
      </w:r>
    </w:p>
    <w:p w:rsidR="0065746A" w:rsidRPr="0065746A" w:rsidRDefault="0065746A" w:rsidP="0065746A">
      <w:pPr>
        <w:pStyle w:val="tkNazvanie"/>
        <w:spacing w:before="0" w:after="0" w:line="240" w:lineRule="auto"/>
        <w:ind w:left="567" w:righ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sectPr w:rsidR="0065746A" w:rsidRPr="0065746A" w:rsidSect="00DA5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234CC"/>
    <w:multiLevelType w:val="hybridMultilevel"/>
    <w:tmpl w:val="22CAFE1A"/>
    <w:lvl w:ilvl="0" w:tplc="EF2895C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37C3EFB"/>
    <w:multiLevelType w:val="hybridMultilevel"/>
    <w:tmpl w:val="46AC85A2"/>
    <w:lvl w:ilvl="0" w:tplc="DF544F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451700B"/>
    <w:multiLevelType w:val="hybridMultilevel"/>
    <w:tmpl w:val="3B045A70"/>
    <w:lvl w:ilvl="0" w:tplc="54EEBE3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7857559"/>
    <w:multiLevelType w:val="hybridMultilevel"/>
    <w:tmpl w:val="3D5E88F2"/>
    <w:lvl w:ilvl="0" w:tplc="28803E2A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6BB"/>
    <w:rsid w:val="00070795"/>
    <w:rsid w:val="000F08CF"/>
    <w:rsid w:val="00170077"/>
    <w:rsid w:val="0023127B"/>
    <w:rsid w:val="00291AC3"/>
    <w:rsid w:val="002B3209"/>
    <w:rsid w:val="002D0C17"/>
    <w:rsid w:val="00346E5D"/>
    <w:rsid w:val="003B359A"/>
    <w:rsid w:val="004B4A90"/>
    <w:rsid w:val="00527677"/>
    <w:rsid w:val="005E05A1"/>
    <w:rsid w:val="0065746A"/>
    <w:rsid w:val="00683E4A"/>
    <w:rsid w:val="00796179"/>
    <w:rsid w:val="007C28F7"/>
    <w:rsid w:val="007C4C59"/>
    <w:rsid w:val="008115E5"/>
    <w:rsid w:val="00875659"/>
    <w:rsid w:val="0088791F"/>
    <w:rsid w:val="00897265"/>
    <w:rsid w:val="008975FB"/>
    <w:rsid w:val="00917AB2"/>
    <w:rsid w:val="00920A0D"/>
    <w:rsid w:val="009C650A"/>
    <w:rsid w:val="00AA5726"/>
    <w:rsid w:val="00AB2E4C"/>
    <w:rsid w:val="00AF5499"/>
    <w:rsid w:val="00BC1832"/>
    <w:rsid w:val="00BD5ECA"/>
    <w:rsid w:val="00BD71E6"/>
    <w:rsid w:val="00BE6D1B"/>
    <w:rsid w:val="00BE725B"/>
    <w:rsid w:val="00C34D20"/>
    <w:rsid w:val="00C363AD"/>
    <w:rsid w:val="00C85CAB"/>
    <w:rsid w:val="00DA59B7"/>
    <w:rsid w:val="00DD1C11"/>
    <w:rsid w:val="00E47861"/>
    <w:rsid w:val="00EC0F3D"/>
    <w:rsid w:val="00F274E7"/>
    <w:rsid w:val="00F656BB"/>
    <w:rsid w:val="00F76080"/>
    <w:rsid w:val="00F97FAB"/>
    <w:rsid w:val="00FB2BCD"/>
    <w:rsid w:val="00FE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656B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656B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9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6F1220-7BD8-4CF0-B07E-0FF67EF62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RePack by Diakov</cp:lastModifiedBy>
  <cp:revision>2</cp:revision>
  <dcterms:created xsi:type="dcterms:W3CDTF">2020-06-18T04:29:00Z</dcterms:created>
  <dcterms:modified xsi:type="dcterms:W3CDTF">2020-06-18T04:29:00Z</dcterms:modified>
</cp:coreProperties>
</file>